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proofErr w:type="spellEnd"/>
      <w:r w:rsidR="00FA2C54" w:rsidRPr="00FA2C54">
        <w:t xml:space="preserve"> </w:t>
      </w:r>
      <w:r w:rsidR="00592EB1">
        <w:t xml:space="preserve">and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proofErr w:type="spellEnd"/>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proofErr w:type="spellStart"/>
      <w:r w:rsidRPr="0050443C">
        <w:rPr>
          <w:rStyle w:val="Sourcecode4Char"/>
          <w:sz w:val="20"/>
          <w:szCs w:val="20"/>
        </w:rPr>
        <w:t>GenericApplication</w:t>
      </w:r>
      <w:proofErr w:type="spellEnd"/>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AST nodes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xml:space="preserve">), but rather on the higher-level (possibly abstract)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in editor,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proofErr w:type="spellStart"/>
      <w:r w:rsidRPr="00080685">
        <w:rPr>
          <w:rStyle w:val="Sourcecode4Char"/>
          <w:sz w:val="20"/>
          <w:szCs w:val="20"/>
        </w:rPr>
        <w:t>PLiteral</w:t>
      </w:r>
      <w:proofErr w:type="spellEnd"/>
      <w:r>
        <w:t xml:space="preserve"> which is replaced in the corresponding completion menu by the relevant instances of the </w:t>
      </w:r>
      <w:r w:rsidRPr="00080685">
        <w:rPr>
          <w:rStyle w:val="Sourcecode4Char"/>
          <w:sz w:val="20"/>
          <w:szCs w:val="20"/>
        </w:rPr>
        <w:t>Literal</w:t>
      </w:r>
      <w:r>
        <w:t xml:space="preserve"> concept. </w:t>
      </w:r>
      <w:proofErr w:type="spellStart"/>
      <w:r w:rsidRPr="00080685">
        <w:rPr>
          <w:rStyle w:val="Sourcecode4Char"/>
          <w:sz w:val="20"/>
          <w:szCs w:val="20"/>
        </w:rPr>
        <w:t>PLiteral</w:t>
      </w:r>
      <w:proofErr w:type="spellEnd"/>
      <w:r>
        <w:t xml:space="preserve"> concept inherits from the </w:t>
      </w:r>
      <w:proofErr w:type="spellStart"/>
      <w:r w:rsidRPr="001A328A">
        <w:rPr>
          <w:rStyle w:val="Sourcecode4Char"/>
          <w:sz w:val="20"/>
          <w:szCs w:val="20"/>
        </w:rPr>
        <w:t>Pattern</w:t>
      </w:r>
      <w:r w:rsidR="00174CF9">
        <w:rPr>
          <w:rStyle w:val="Sourcecode4Char"/>
          <w:sz w:val="20"/>
          <w:szCs w:val="20"/>
        </w:rPr>
        <w:t>Argument</w:t>
      </w:r>
      <w:proofErr w:type="spellEnd"/>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The created instances are then automatically enwrapped inside a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w:t>
      </w:r>
      <w:proofErr w:type="gramStart"/>
      <w:r>
        <w:t>symbol</w:t>
      </w:r>
      <w:proofErr w:type="gramEnd"/>
      <w:r>
        <w:t xml:space="preserve"> and the child cell for the representation of the upper bound of the range. A user might expect to change the range list back to the enumeration upon removal of </w:t>
      </w:r>
      <w:proofErr w:type="gramStart"/>
      <w:r>
        <w:t xml:space="preserve">the </w:t>
      </w:r>
      <w:r w:rsidRPr="003375A0">
        <w:rPr>
          <w:rStyle w:val="Sourcecode4Char"/>
          <w:sz w:val="20"/>
          <w:szCs w:val="20"/>
        </w:rPr>
        <w:t>..</w:t>
      </w:r>
      <w:proofErr w:type="gramEnd"/>
      <w:r>
        <w:t xml:space="preserve"> </w:t>
      </w:r>
      <w:proofErr w:type="gramStart"/>
      <w:r>
        <w:t>editor</w:t>
      </w:r>
      <w:proofErr w:type="gramEnd"/>
      <w:r>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a standard process of writing code in a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D76BCA">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xml:space="preserve">(+-+) ::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proofErr w:type="spellStart"/>
      <w:r w:rsidRPr="006125D2">
        <w:rPr>
          <w:rStyle w:val="Sourcecode4Char"/>
          <w:sz w:val="20"/>
          <w:szCs w:val="20"/>
        </w:rPr>
        <w:t>idf</w:t>
      </w:r>
      <w:proofErr w:type="spellEnd"/>
      <w:r w:rsidRPr="006125D2">
        <w:rPr>
          <w:rStyle w:val="Sourcecode4Char"/>
          <w:sz w:val="20"/>
          <w:szCs w:val="20"/>
        </w:rPr>
        <w:t xml:space="preserve"> :: </w:t>
      </w:r>
      <w:proofErr w:type="spellStart"/>
      <w:r w:rsidRPr="006125D2">
        <w:rPr>
          <w:rStyle w:val="Sourcecode4Char"/>
          <w:sz w:val="20"/>
          <w:szCs w:val="20"/>
        </w:rPr>
        <w:t>Int</w:t>
      </w:r>
      <w:proofErr w:type="spellEnd"/>
      <w:r w:rsidRPr="006125D2">
        <w:rPr>
          <w:rStyle w:val="Sourcecode4Char"/>
          <w:sz w:val="20"/>
          <w:szCs w:val="20"/>
        </w:rPr>
        <w:t xml:space="preserve"> -&gt; </w:t>
      </w:r>
      <w:proofErr w:type="spellStart"/>
      <w:r w:rsidRPr="006125D2">
        <w:rPr>
          <w:rStyle w:val="Sourcecode4Char"/>
          <w:sz w:val="20"/>
          <w:szCs w:val="20"/>
        </w:rPr>
        <w:t>Int</w:t>
      </w:r>
      <w:proofErr w:type="spellEnd"/>
      <w:r w:rsidRPr="006125D2">
        <w:rPr>
          <w:rStyle w:val="Sourcecode4Char"/>
          <w:sz w:val="20"/>
          <w:szCs w:val="20"/>
        </w:rPr>
        <w:t xml:space="preserve">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 xml:space="preserve">f2 :: </w:t>
      </w:r>
      <w:proofErr w:type="spellStart"/>
      <w:r w:rsidRPr="006125D2">
        <w:rPr>
          <w:rStyle w:val="Sourcecode4Char"/>
          <w:sz w:val="20"/>
          <w:szCs w:val="20"/>
        </w:rPr>
        <w:t>Int</w:t>
      </w:r>
      <w:proofErr w:type="spellEnd"/>
      <w:r w:rsidR="006125D2" w:rsidRPr="006125D2">
        <w:rPr>
          <w:rStyle w:val="Sourcecode4Char"/>
          <w:sz w:val="20"/>
          <w:szCs w:val="20"/>
        </w:rPr>
        <w:t xml:space="preserve"> -&gt; </w:t>
      </w:r>
      <w:proofErr w:type="spellStart"/>
      <w:r w:rsidR="006125D2" w:rsidRPr="006125D2">
        <w:rPr>
          <w:rStyle w:val="Sourcecode4Char"/>
          <w:sz w:val="20"/>
          <w:szCs w:val="20"/>
        </w:rPr>
        <w:t>Int</w:t>
      </w:r>
      <w:proofErr w:type="spellEnd"/>
      <w:r w:rsidR="006125D2" w:rsidRPr="006125D2">
        <w:rPr>
          <w:rStyle w:val="Sourcecode4Char"/>
          <w:sz w:val="20"/>
          <w:szCs w:val="20"/>
        </w:rPr>
        <w:t xml:space="preserve">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spellStart"/>
      <w:proofErr w:type="gramStart"/>
      <w:r w:rsidRPr="008C4348">
        <w:rPr>
          <w:rStyle w:val="Sourcecode4Char"/>
          <w:sz w:val="20"/>
          <w:szCs w:val="20"/>
        </w:rPr>
        <w:t>idf</w:t>
      </w:r>
      <w:proofErr w:type="spellEnd"/>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76BCA">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proofErr w:type="spellStart"/>
      <w:r w:rsidRPr="00E9724B">
        <w:rPr>
          <w:rStyle w:val="Sourcecode4Char"/>
          <w:sz w:val="20"/>
          <w:szCs w:val="20"/>
        </w:rPr>
        <w:t>idf</w:t>
      </w:r>
      <w:proofErr w:type="spellEnd"/>
      <w:r w:rsidRPr="00E9724B">
        <w:rPr>
          <w:rStyle w:val="Sourcecode4Char"/>
          <w:sz w:val="20"/>
          <w:szCs w:val="20"/>
        </w:rPr>
        <w:t xml:space="preserve">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proofErr w:type="spellStart"/>
      <w:r w:rsidR="00325251" w:rsidRPr="00B2660F">
        <w:rPr>
          <w:rStyle w:val="Sourcecode4Char"/>
          <w:sz w:val="20"/>
          <w:szCs w:val="20"/>
        </w:rPr>
        <w:t>FunctionDefinition</w:t>
      </w:r>
      <w:proofErr w:type="spellEnd"/>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proofErr w:type="spellStart"/>
      <w:r w:rsidR="000E5CC7" w:rsidRPr="001C2C64">
        <w:rPr>
          <w:rStyle w:val="Sourcecode4Char"/>
          <w:sz w:val="20"/>
          <w:szCs w:val="20"/>
        </w:rPr>
        <w:t>FunctionDefinition</w:t>
      </w:r>
      <w:proofErr w:type="spellEnd"/>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proofErr w:type="spellStart"/>
      <w:r w:rsidRPr="001C2C64">
        <w:rPr>
          <w:rStyle w:val="Sourcecode4Char"/>
          <w:sz w:val="20"/>
          <w:szCs w:val="20"/>
        </w:rPr>
        <w:t>FunctionDefinition</w:t>
      </w:r>
      <w:proofErr w:type="spellEnd"/>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proofErr w:type="spellStart"/>
      <w:r w:rsidR="001C2C64" w:rsidRPr="001C2C64">
        <w:rPr>
          <w:rStyle w:val="Sourcecode4Char"/>
          <w:sz w:val="20"/>
          <w:szCs w:val="20"/>
        </w:rPr>
        <w:t>FunctionDefinition</w:t>
      </w:r>
      <w:proofErr w:type="spellEnd"/>
      <w:r w:rsidR="001C2C64">
        <w:t xml:space="preserve"> concept instead and puts the new list pattern as its child.</w:t>
      </w:r>
    </w:p>
    <w:p w:rsidR="00F33912" w:rsidRPr="00C92730" w:rsidRDefault="001C2C64" w:rsidP="001C2C64">
      <w:pPr>
        <w:pStyle w:val="Bulletstyle"/>
      </w:pPr>
      <w:proofErr w:type="spellStart"/>
      <w:r w:rsidRPr="001C2C64">
        <w:rPr>
          <w:rStyle w:val="Sourcecode4Char"/>
          <w:b/>
          <w:sz w:val="20"/>
          <w:szCs w:val="20"/>
        </w:rPr>
        <w:t>PConstructor</w:t>
      </w:r>
      <w:proofErr w:type="spellEnd"/>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proofErr w:type="spellStart"/>
      <w:r w:rsidRPr="001C2C64">
        <w:rPr>
          <w:rStyle w:val="Sourcecode4Char"/>
          <w:b/>
          <w:sz w:val="20"/>
          <w:szCs w:val="20"/>
        </w:rPr>
        <w:t>PLiteral</w:t>
      </w:r>
      <w:proofErr w:type="spellEnd"/>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proofErr w:type="spellStart"/>
      <w:r w:rsidR="004A06AB" w:rsidRPr="008D5052">
        <w:rPr>
          <w:rStyle w:val="Sourcecode4Char"/>
          <w:sz w:val="20"/>
          <w:szCs w:val="20"/>
        </w:rPr>
        <w:t>FunctionDefinition</w:t>
      </w:r>
      <w:proofErr w:type="spellEnd"/>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proofErr w:type="spellStart"/>
      <w:r w:rsidR="00F14897" w:rsidRPr="008D5052">
        <w:rPr>
          <w:rStyle w:val="Sourcecode4Char"/>
          <w:sz w:val="20"/>
          <w:szCs w:val="20"/>
        </w:rPr>
        <w:t>FunctionDefinition</w:t>
      </w:r>
      <w:proofErr w:type="spellEnd"/>
      <w:r w:rsidR="00F14897">
        <w:t xml:space="preserve"> instance.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proofErr w:type="spellStart"/>
      <w:r w:rsidRPr="00590CA3">
        <w:rPr>
          <w:rStyle w:val="Sourcecode4Char"/>
          <w:sz w:val="20"/>
          <w:szCs w:val="20"/>
        </w:rPr>
        <w:t>FunctionDefinition</w:t>
      </w:r>
      <w:proofErr w:type="spellEnd"/>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t>
      </w:r>
      <w:r w:rsidR="00D76BCA">
        <w:t>a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D76BCA">
        <w:t xml:space="preserve">hen a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proofErr w:type="spellStart"/>
      <w:r w:rsidR="001F59CE" w:rsidRPr="00A15E37">
        <w:rPr>
          <w:rStyle w:val="Sourcecode4Char"/>
          <w:sz w:val="20"/>
          <w:szCs w:val="20"/>
        </w:rPr>
        <w:t>x+y</w:t>
      </w:r>
      <w:proofErr w:type="spellEnd"/>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return a closest operator</w:t>
      </w:r>
      <w:r w:rsidR="004807B4" w:rsidRPr="00C92730">
        <w:t xml:space="preserve"> that begins with the user-entered string.</w:t>
      </w:r>
      <w:r w:rsidR="00DC46FF" w:rsidRPr="00C92730">
        <w:t xml:space="preserve"> </w:t>
      </w:r>
      <w:r w:rsidR="00F9672E">
        <w:t xml:space="preserve">For instance, let us assume that the only operators visible in a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a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w:t>
      </w:r>
      <w:r w:rsidR="00C35201">
        <w:lastRenderedPageBreak/>
        <w:t xml:space="preserve">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8B1922">
        <w:t xml:space="preserve">with a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3D5F24" w:rsidP="003D5F24">
      <w:pPr>
        <w:pStyle w:val="Heading20"/>
      </w:pPr>
      <w:r>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 feature of many great IDEs is a context-aware code completion.</w:t>
      </w:r>
      <w:r w:rsidR="004601B0" w:rsidRPr="00C92730">
        <w:t xml:space="preserve"> This </w:t>
      </w:r>
      <w:r w:rsidR="00320D0B" w:rsidRPr="00C92730">
        <w:t xml:space="preserve">feature speeds up </w:t>
      </w:r>
      <w:r w:rsidR="002708D1">
        <w:t xml:space="preserve">the </w:t>
      </w:r>
      <w:r w:rsidR="00320D0B" w:rsidRPr="00C92730">
        <w:t xml:space="preserve">development process by putting less pressure on a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automatically or manually from which a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a given prefix</w:t>
      </w:r>
      <w:r w:rsidR="00D514FD" w:rsidRPr="00C92730">
        <w:t xml:space="preserve"> or all possible words that were written in the corresponding code. Context-aware code completion differs from such implementations by providing a list of only those constructs </w:t>
      </w:r>
      <w:r w:rsidR="00D514FD" w:rsidRPr="00C92730">
        <w:lastRenderedPageBreak/>
        <w:t xml:space="preserve">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w:t>
      </w:r>
      <w:proofErr w:type="spellStart"/>
      <w:r w:rsidRPr="00C92730">
        <w:t>y:ys</w:t>
      </w:r>
      <w:proofErr w:type="spellEnd"/>
      <w:r w:rsidRPr="00C92730">
        <w:t xml:space="preserve">) = 1 + length </w:t>
      </w:r>
      <w:proofErr w:type="spellStart"/>
      <w:r w:rsidRPr="00C92730">
        <w:t>ys</w:t>
      </w:r>
      <w:proofErr w:type="spellEnd"/>
    </w:p>
    <w:p w:rsidR="004A390C" w:rsidRDefault="004A390C" w:rsidP="002C638B">
      <w:pPr>
        <w:pStyle w:val="Sourcecode1"/>
        <w:rPr>
          <w:iCs/>
        </w:rPr>
      </w:pPr>
      <w:proofErr w:type="spellStart"/>
      <w:proofErr w:type="gramStart"/>
      <w:r w:rsidRPr="00C92730">
        <w:rPr>
          <w:iCs/>
        </w:rPr>
        <w:t>getTop</w:t>
      </w:r>
      <w:proofErr w:type="spellEnd"/>
      <w:proofErr w:type="gramEnd"/>
      <w:r w:rsidRPr="00C92730">
        <w:rPr>
          <w:iCs/>
        </w:rPr>
        <w:t xml:space="preserve"> (</w:t>
      </w:r>
      <w:proofErr w:type="spellStart"/>
      <w:r w:rsidRPr="00C92730">
        <w:rPr>
          <w:iCs/>
        </w:rPr>
        <w:t>x:xs</w:t>
      </w:r>
      <w:proofErr w:type="spellEnd"/>
      <w:r w:rsidRPr="00C92730">
        <w:rPr>
          <w:iCs/>
        </w:rPr>
        <w:t>)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proofErr w:type="spellStart"/>
      <w:r w:rsidRPr="002C638B">
        <w:rPr>
          <w:rStyle w:val="Sourcecode4Char"/>
          <w:sz w:val="20"/>
          <w:szCs w:val="20"/>
        </w:rPr>
        <w:t>getTop</w:t>
      </w:r>
      <w:proofErr w:type="spellEnd"/>
      <w:r>
        <w:t xml:space="preserve">. </w:t>
      </w:r>
      <w:r w:rsidR="0094410A" w:rsidRPr="00C92730">
        <w:t xml:space="preserve">On the </w:t>
      </w:r>
      <w:r>
        <w:t xml:space="preserve">left </w:t>
      </w:r>
      <w:r w:rsidR="0094410A" w:rsidRPr="00C92730">
        <w:t xml:space="preserve">hand side of the </w:t>
      </w:r>
      <w:r>
        <w:t xml:space="preserve">function </w:t>
      </w:r>
      <w:proofErr w:type="spellStart"/>
      <w:r w:rsidRPr="002C638B">
        <w:rPr>
          <w:rStyle w:val="Sourcecode4Char"/>
          <w:sz w:val="20"/>
          <w:szCs w:val="20"/>
        </w:rPr>
        <w:t>getTop</w:t>
      </w:r>
      <w:proofErr w:type="spellEnd"/>
      <w:r w:rsidRPr="00C92730">
        <w:t xml:space="preserve"> </w:t>
      </w:r>
      <w:r>
        <w:t xml:space="preserve">we have declared variables </w:t>
      </w:r>
      <w:r w:rsidRPr="002C638B">
        <w:rPr>
          <w:rStyle w:val="Sourcecode4Char"/>
          <w:sz w:val="20"/>
          <w:szCs w:val="20"/>
        </w:rPr>
        <w:t>x</w:t>
      </w:r>
      <w:r>
        <w:t xml:space="preserve"> and </w:t>
      </w:r>
      <w:proofErr w:type="spellStart"/>
      <w:r w:rsidRPr="002C638B">
        <w:rPr>
          <w:rStyle w:val="Sourcecode4Char"/>
          <w:sz w:val="20"/>
          <w:szCs w:val="20"/>
        </w:rPr>
        <w:t>xs</w:t>
      </w:r>
      <w:proofErr w:type="spellEnd"/>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proofErr w:type="spellStart"/>
      <w:r w:rsidRPr="002C638B">
        <w:rPr>
          <w:rStyle w:val="Sourcecode4Char"/>
          <w:sz w:val="20"/>
          <w:szCs w:val="20"/>
        </w:rPr>
        <w:t>ys</w:t>
      </w:r>
      <w:proofErr w:type="spellEnd"/>
      <w:r>
        <w:t>.</w:t>
      </w:r>
      <w:r w:rsidR="000B5646">
        <w:t xml:space="preserve"> Their corresponding right hand sides must contain only their own declared variables from their left hand sides. For example, </w:t>
      </w:r>
      <w:r w:rsidR="0094410A" w:rsidRPr="00C92730">
        <w:t xml:space="preserve">a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proofErr w:type="spellStart"/>
      <w:r w:rsidR="000B5646" w:rsidRPr="002C638B">
        <w:rPr>
          <w:rStyle w:val="Sourcecode4Char"/>
          <w:sz w:val="20"/>
          <w:szCs w:val="20"/>
        </w:rPr>
        <w:t>getTop</w:t>
      </w:r>
      <w:proofErr w:type="spellEnd"/>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 the constraints aspect allows a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chapter,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 referenced. A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proofErr w:type="spellStart"/>
      <w:r w:rsidR="004D2568" w:rsidRPr="004D2568">
        <w:rPr>
          <w:rStyle w:val="Sourcecode4Char"/>
          <w:sz w:val="20"/>
          <w:szCs w:val="20"/>
        </w:rPr>
        <w:t>TypeName</w:t>
      </w:r>
      <w:proofErr w:type="spellEnd"/>
      <w:r w:rsidR="004D2568">
        <w:t xml:space="preserve"> concept</w:t>
      </w:r>
      <w:r w:rsidR="00B96775">
        <w:t xml:space="preserve">. The name is also enwrapped in the smart reference concept called </w:t>
      </w:r>
      <w:proofErr w:type="spellStart"/>
      <w:r w:rsidR="00B96775" w:rsidRPr="00500245">
        <w:rPr>
          <w:rStyle w:val="Sourcecode4Char"/>
          <w:sz w:val="20"/>
          <w:szCs w:val="20"/>
        </w:rPr>
        <w:t>TypeReference</w:t>
      </w:r>
      <w:proofErr w:type="spellEnd"/>
      <w:r w:rsidR="00737A34">
        <w:t>, which is used, for example, as a child in a concept representing a usage of a type name in the static type declaration.</w:t>
      </w:r>
      <w:r>
        <w:t xml:space="preserve"> Without specifying any scope for the </w:t>
      </w:r>
      <w:r w:rsidR="009F3D20">
        <w:t xml:space="preserve">concept </w:t>
      </w:r>
      <w:proofErr w:type="spellStart"/>
      <w:r w:rsidR="009F3D20" w:rsidRPr="00500245">
        <w:rPr>
          <w:rStyle w:val="Sourcecode4Char"/>
          <w:sz w:val="20"/>
          <w:szCs w:val="20"/>
        </w:rPr>
        <w:t>TypeReference</w:t>
      </w:r>
      <w:proofErr w:type="spellEnd"/>
      <w:r w:rsidR="009F3D20">
        <w:t>, a user is able to pick a type name from any of 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proofErr w:type="spellStart"/>
      <w:r w:rsidR="0075467B" w:rsidRPr="004D2568">
        <w:rPr>
          <w:rStyle w:val="Sourcecode4Char"/>
          <w:sz w:val="20"/>
          <w:szCs w:val="20"/>
        </w:rPr>
        <w:t>TypeName</w:t>
      </w:r>
      <w:proofErr w:type="spellEnd"/>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lastRenderedPageBreak/>
        <w:t>by</w:t>
      </w:r>
      <w:r w:rsidR="0075467B">
        <w:t xml:space="preserve"> the </w:t>
      </w:r>
      <w:proofErr w:type="spellStart"/>
      <w:r w:rsidR="0075467B" w:rsidRPr="00500245">
        <w:rPr>
          <w:rStyle w:val="Sourcecode4Char"/>
          <w:sz w:val="20"/>
          <w:szCs w:val="20"/>
        </w:rPr>
        <w:t>TypeReference</w:t>
      </w:r>
      <w:proofErr w:type="spellEnd"/>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a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static type declarations, defines constructors used in 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proofErr w:type="spellStart"/>
      <w:r w:rsidRPr="00080658">
        <w:rPr>
          <w:rStyle w:val="Sourcecode4Char"/>
          <w:sz w:val="20"/>
          <w:szCs w:val="20"/>
        </w:rPr>
        <w:t>getPublicScope</w:t>
      </w:r>
      <w:proofErr w:type="spellEnd"/>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proofErr w:type="spellStart"/>
      <w:r w:rsidRPr="00C92A24">
        <w:rPr>
          <w:rStyle w:val="Sourcecode4Char"/>
          <w:sz w:val="20"/>
          <w:szCs w:val="20"/>
        </w:rPr>
        <w:t>TypeName</w:t>
      </w:r>
      <w:proofErr w:type="spellEnd"/>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scope it delegates the call to all of its children. If </w:t>
      </w:r>
      <w:r w:rsidR="008339C1">
        <w:t>its</w:t>
      </w:r>
      <w:r w:rsidR="00973B70">
        <w:t xml:space="preserve"> child contains another children, it delegates the call to them recursively.</w:t>
      </w:r>
      <w:r w:rsidR="00CA4D02">
        <w:t xml:space="preserve"> In the end, the scopes are merged and returned. This way, in its most simplified form, the </w:t>
      </w:r>
      <w:proofErr w:type="spellStart"/>
      <w:r w:rsidR="00CA4D02" w:rsidRPr="00500245">
        <w:rPr>
          <w:rStyle w:val="Sourcecode4Char"/>
          <w:sz w:val="20"/>
          <w:szCs w:val="20"/>
        </w:rPr>
        <w:t>TypeReference</w:t>
      </w:r>
      <w:proofErr w:type="spellEnd"/>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E134A7">
        <w:t>,</w:t>
      </w:r>
      <w:r w:rsidR="00CA4D02">
        <w:t xml:space="preserve"> which contains the list of available type names the </w:t>
      </w:r>
      <w:proofErr w:type="spellStart"/>
      <w:r w:rsidR="00CA4D02" w:rsidRPr="00500245">
        <w:rPr>
          <w:rStyle w:val="Sourcecode4Char"/>
          <w:sz w:val="20"/>
          <w:szCs w:val="20"/>
        </w:rPr>
        <w:t>TypeReference</w:t>
      </w:r>
      <w:proofErr w:type="spellEnd"/>
      <w:r w:rsidR="00CA4D02">
        <w:t xml:space="preserve"> can reference</w:t>
      </w:r>
      <w:r w:rsidR="00E134A7">
        <w:t>, and use it in its referent constraints</w:t>
      </w:r>
      <w:r w:rsidR="00CA4D02">
        <w:t>.</w:t>
      </w:r>
    </w:p>
    <w:p w:rsidR="005E47F2" w:rsidRDefault="005E47F2" w:rsidP="005E47F2">
      <w:pPr>
        <w:pStyle w:val="Heading30"/>
      </w:pPr>
      <w:r>
        <w:t>3.4.2 Scope Hierarchy Pattern</w:t>
      </w:r>
    </w:p>
    <w:p w:rsidR="005E47F2" w:rsidRDefault="005E47F2" w:rsidP="005E47F2">
      <w:pPr>
        <w:pStyle w:val="Normalparagraph"/>
      </w:pPr>
      <w:r>
        <w:t xml:space="preserve">In the previous chapter we described the notion of ‘scope providers’. The concepts in Frege-IDE form a tree and delegate the requests for scope creation to child concepts recursively. If a certain concept on the path </w:t>
      </w:r>
      <w:r>
        <w:lastRenderedPageBreak/>
        <w:t>contains children of the requested type, it is called the scope provider. Upon request it creates a new scope with the list containing the relevant child nodes and returns it to the parent. The concepts that do not provide anything return an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only gathers all of the nodes of the requested type and returns it in a form of the scope object.</w:t>
      </w:r>
      <w:r w:rsidR="00391332">
        <w:t xml:space="preserve"> To also restrict the nodes based on the requester </w:t>
      </w:r>
      <w:r w:rsidR="00BA4A3F">
        <w:t>context, we used a custom pattern.</w:t>
      </w:r>
    </w:p>
    <w:p w:rsidR="00871E32" w:rsidRDefault="00784AF1" w:rsidP="005E47F2">
      <w:pPr>
        <w:pStyle w:val="Normalparagraph"/>
      </w:pPr>
      <w:r>
        <w:t xml:space="preserve">Let us </w:t>
      </w:r>
      <w:r w:rsidR="00871E32">
        <w:t xml:space="preserve">take </w:t>
      </w:r>
      <w:r>
        <w:t xml:space="preserve">for example a function definition. A function definition consists of its left and right hand side. The left hand side specifies the function’s name together with the arguments it accepts. As described at the beginning of the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Pr="00C92730"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t xml:space="preserve">, as it is its sibling. </w:t>
      </w:r>
    </w:p>
    <w:p w:rsidR="004D5791" w:rsidRDefault="004D5791" w:rsidP="00871E32">
      <w:pPr>
        <w:widowControl/>
        <w:suppressAutoHyphens w:val="0"/>
        <w:jc w:val="center"/>
      </w:pPr>
    </w:p>
    <w:p w:rsidR="00871E32" w:rsidRPr="00C92730" w:rsidRDefault="00871E32" w:rsidP="004D5791">
      <w:pPr>
        <w:pStyle w:val="Figuretext"/>
      </w:pPr>
      <w:r>
        <w:rPr>
          <w:noProof/>
          <w:lang w:val="cs-CZ" w:eastAsia="cs-CZ" w:bidi="ar-SA"/>
        </w:rPr>
        <w:drawing>
          <wp:inline distT="0" distB="0" distL="0" distR="0">
            <wp:extent cx="2497540" cy="33103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4112" cy="3332313"/>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871E32" w:rsidRDefault="004D5791" w:rsidP="005E47F2">
      <w:pPr>
        <w:pStyle w:val="Normalparagraph"/>
      </w:pPr>
      <w:r>
        <w:t xml:space="preserve">The concept related to the function definition is a scope provider. It provides a scope either for the function’s name or for its declared variables. Based on the grammar, the function’s name is indistinguishable from the variables </w:t>
      </w:r>
      <w:r w:rsidR="00F13042">
        <w:t xml:space="preserve">and thus the problem cannot be solved simply by requesting a scope </w:t>
      </w:r>
      <w:r w:rsidR="00F13042">
        <w:lastRenderedPageBreak/>
        <w:t>for a different type of the concept. Instead, the decision to either include or exclude the declared variables from the returned scope has to be made on the function definition’s level. The corresponding concept has to know where the request</w:t>
      </w:r>
      <w:r w:rsidR="00F13042" w:rsidRPr="00F13042">
        <w:t xml:space="preserve"> </w:t>
      </w:r>
      <w:r w:rsidR="00F13042">
        <w:t xml:space="preserve">for the scope comes from. If the request comes from its right hand side, it returns all of its variables together with the function’s name. If the request for the scope comes from </w:t>
      </w:r>
      <w:r w:rsidR="00692C24">
        <w:t xml:space="preserve">the </w:t>
      </w:r>
      <w:r w:rsidR="00F13042">
        <w:t xml:space="preserve">‘outside’ (e.g. the call was made by its parent), it returns only </w:t>
      </w:r>
      <w:r w:rsidR="00692C24">
        <w:t xml:space="preserve">the function’s </w:t>
      </w:r>
      <w:r w:rsidR="00F13042">
        <w:t>name.</w:t>
      </w:r>
    </w:p>
    <w:p w:rsidR="00871E32" w:rsidRDefault="0013522A" w:rsidP="005E47F2">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 requested the scope from the </w:t>
      </w:r>
      <w:r w:rsidR="00EB1570">
        <w:t xml:space="preserve">node associated with the </w:t>
      </w:r>
      <w:r w:rsidR="00EB1570" w:rsidRPr="00EB1570">
        <w:rPr>
          <w:rStyle w:val="Sourcecode4Char"/>
          <w:sz w:val="20"/>
          <w:szCs w:val="20"/>
        </w:rPr>
        <w:t>g</w:t>
      </w:r>
      <w:r w:rsidR="00EB1570">
        <w:t>’s definition. The concept related to the function definition not only has to include the function’s name and variables, but to include the parent scope as well, if the request for the scope comes from one of its children.</w:t>
      </w:r>
    </w:p>
    <w:p w:rsidR="00EB1570" w:rsidRDefault="00EB1570" w:rsidP="005E47F2">
      <w:pPr>
        <w:pStyle w:val="Normalparagraph"/>
      </w:pPr>
      <w:r>
        <w:t>The pattern to implement the scope is as follows:</w:t>
      </w:r>
    </w:p>
    <w:p w:rsidR="00EB1570" w:rsidRDefault="00EB1570" w:rsidP="00D76BDE">
      <w:pPr>
        <w:pStyle w:val="Bulletstyle"/>
      </w:pPr>
      <w:r>
        <w:t xml:space="preserve">The concept containing a reference requests a scope from its closest ancestor that is a scope provider (provided the given concept is not a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A24633">
        <w:t xml:space="preserve">into a single one </w:t>
      </w:r>
      <w:r>
        <w:t>and return</w:t>
      </w:r>
      <w:r w:rsidR="00DE6D88">
        <w:t>ed</w:t>
      </w:r>
      <w:r>
        <w:t xml:space="preserve"> to the requesting node.</w:t>
      </w:r>
    </w:p>
    <w:p w:rsidR="009724C6" w:rsidRDefault="00A24633" w:rsidP="009724C6">
      <w:pPr>
        <w:pStyle w:val="Bulletstyle"/>
      </w:pPr>
      <w:r>
        <w:t xml:space="preserve">The root concept </w:t>
      </w:r>
      <w:r w:rsidRPr="00EB1570">
        <w:rPr>
          <w:rStyle w:val="Sourcecode4Char"/>
          <w:sz w:val="20"/>
          <w:szCs w:val="20"/>
        </w:rPr>
        <w:t>Skeleton</w:t>
      </w:r>
      <w:r>
        <w:t xml:space="preserve"> always delegates the call to all of its relevant children and returns the merged scope.</w:t>
      </w:r>
    </w:p>
    <w:p w:rsidR="00871E32" w:rsidRDefault="00871E32" w:rsidP="0099396A">
      <w:pPr>
        <w:pStyle w:val="Normalparagraph"/>
      </w:pPr>
      <w:r w:rsidRPr="00C92730">
        <w:t xml:space="preserve">To help us implement the pattern, we have created an interface </w:t>
      </w:r>
      <w:proofErr w:type="spellStart"/>
      <w:r w:rsidRPr="0099396A">
        <w:rPr>
          <w:rStyle w:val="Sourcecode4Char"/>
          <w:sz w:val="20"/>
          <w:szCs w:val="20"/>
        </w:rPr>
        <w:t>DCScopeProvider</w:t>
      </w:r>
      <w:proofErr w:type="spellEnd"/>
      <w:r w:rsidRPr="00C92730">
        <w:t xml:space="preserve"> </w:t>
      </w:r>
      <w:r w:rsidR="00F71D4D">
        <w:t xml:space="preserve">which </w:t>
      </w:r>
      <w:r w:rsidRPr="00C92730">
        <w:t>extends the built-in</w:t>
      </w:r>
      <w:r w:rsidR="00F71D4D">
        <w:t xml:space="preserve"> interface</w:t>
      </w:r>
      <w:r w:rsidRPr="00C92730">
        <w:t xml:space="preserve"> </w:t>
      </w:r>
      <w:proofErr w:type="spellStart"/>
      <w:r w:rsidRPr="00F71D4D">
        <w:rPr>
          <w:rStyle w:val="Sourcecode4Char"/>
          <w:sz w:val="20"/>
          <w:szCs w:val="20"/>
        </w:rPr>
        <w:t>ScopeProvider</w:t>
      </w:r>
      <w:proofErr w:type="spellEnd"/>
      <w:r w:rsidRPr="00C92730">
        <w:t xml:space="preserve">. </w:t>
      </w:r>
      <w:r w:rsidR="00F71D4D">
        <w:t xml:space="preserve">It contains two main methods: </w:t>
      </w:r>
      <w:r w:rsidR="00781296">
        <w:t>one called by 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proofErr w:type="spellStart"/>
      <w:r w:rsidR="00781296" w:rsidRPr="0099396A">
        <w:rPr>
          <w:rStyle w:val="Sourcecode4Char"/>
          <w:sz w:val="20"/>
          <w:szCs w:val="20"/>
        </w:rPr>
        <w:t>DCScopeProvider</w:t>
      </w:r>
      <w:proofErr w:type="spellEnd"/>
      <w:r w:rsidR="003F7427">
        <w:t xml:space="preserve"> interface.</w:t>
      </w:r>
    </w:p>
    <w:p w:rsidR="003F7427" w:rsidRDefault="003F7427">
      <w:pPr>
        <w:widowControl/>
        <w:suppressAutoHyphens w:val="0"/>
        <w:rPr>
          <w:rFonts w:ascii="CMU Serif" w:hAnsi="CMU Serif"/>
          <w:b/>
          <w:sz w:val="32"/>
          <w:szCs w:val="32"/>
        </w:rPr>
      </w:pPr>
      <w:r>
        <w:br w:type="page"/>
      </w:r>
    </w:p>
    <w:p w:rsidR="00BF79B3" w:rsidRPr="00C92730" w:rsidRDefault="003F7427" w:rsidP="003F7427">
      <w:pPr>
        <w:pStyle w:val="Heading30"/>
      </w:pPr>
      <w:r>
        <w:lastRenderedPageBreak/>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Pr="008122F6" w:rsidRDefault="008122F6" w:rsidP="008122F6">
      <w:pPr>
        <w:pStyle w:val="Normalparagraph"/>
      </w:pPr>
    </w:p>
    <w:p w:rsidR="00915E6E" w:rsidRDefault="00915E6E" w:rsidP="000823DC">
      <w:pPr>
        <w:widowControl/>
        <w:suppressAutoHyphens w:val="0"/>
      </w:pPr>
      <w:proofErr w:type="spellStart"/>
      <w:r w:rsidRPr="00915E6E">
        <w:rPr>
          <w:rStyle w:val="Sourcecode4Char"/>
          <w:sz w:val="20"/>
          <w:szCs w:val="20"/>
        </w:rPr>
        <w:t>ExportExample</w:t>
      </w:r>
      <w:proofErr w:type="spellEnd"/>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w:t>
      </w:r>
      <w:proofErr w:type="spellStart"/>
      <w:r w:rsidRPr="00915E6E">
        <w:t>mps.frege.</w:t>
      </w:r>
      <w:r>
        <w:t>ExportExample</w:t>
      </w:r>
      <w:proofErr w:type="spellEnd"/>
      <w:r w:rsidRPr="00915E6E">
        <w:t xml:space="preserve"> (</w:t>
      </w:r>
      <w:proofErr w:type="spellStart"/>
      <w:r>
        <w:t>ff</w:t>
      </w:r>
      <w:proofErr w:type="spellEnd"/>
      <w:r w:rsidRPr="00915E6E">
        <w:t>,</w:t>
      </w:r>
      <w:r>
        <w:t xml:space="preserve"> </w:t>
      </w:r>
      <w:proofErr w:type="spellStart"/>
      <w:r>
        <w:t>gg</w:t>
      </w:r>
      <w:proofErr w:type="spellEnd"/>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spellStart"/>
      <w:proofErr w:type="gramStart"/>
      <w:r>
        <w:t>ff</w:t>
      </w:r>
      <w:proofErr w:type="spellEnd"/>
      <w:proofErr w:type="gramEnd"/>
      <w:r>
        <w:t xml:space="preserve"> = 0</w:t>
      </w:r>
    </w:p>
    <w:p w:rsidR="00915E6E" w:rsidRDefault="00915E6E" w:rsidP="00915E6E">
      <w:pPr>
        <w:pStyle w:val="Sourcecode1"/>
      </w:pPr>
      <w:proofErr w:type="spellStart"/>
      <w:proofErr w:type="gramStart"/>
      <w:r>
        <w:t>gg</w:t>
      </w:r>
      <w:proofErr w:type="spellEnd"/>
      <w:proofErr w:type="gramEnd"/>
      <w:r>
        <w:t xml:space="preserve"> = 1</w:t>
      </w:r>
    </w:p>
    <w:p w:rsidR="00915E6E" w:rsidRDefault="00915E6E" w:rsidP="00915E6E">
      <w:pPr>
        <w:pStyle w:val="Sourcecode1"/>
      </w:pPr>
      <w:proofErr w:type="spellStart"/>
      <w:proofErr w:type="gramStart"/>
      <w:r>
        <w:t>hh</w:t>
      </w:r>
      <w:proofErr w:type="spellEnd"/>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proofErr w:type="spellStart"/>
      <w:r w:rsidRPr="00915E6E">
        <w:rPr>
          <w:rStyle w:val="Sourcecode4Char"/>
          <w:sz w:val="20"/>
          <w:szCs w:val="20"/>
        </w:rPr>
        <w:t>ImportExample</w:t>
      </w:r>
      <w:proofErr w:type="spellEnd"/>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w:t>
      </w:r>
      <w:proofErr w:type="spellStart"/>
      <w:r w:rsidRPr="00915E6E">
        <w:t>mps.frege.</w:t>
      </w:r>
      <w:r>
        <w:t>ImportExample</w:t>
      </w:r>
      <w:proofErr w:type="spellEnd"/>
      <w:r w:rsidRPr="00915E6E">
        <w:t xml:space="preserve"> where</w:t>
      </w:r>
    </w:p>
    <w:p w:rsidR="00915E6E" w:rsidRDefault="00915E6E" w:rsidP="00915E6E">
      <w:pPr>
        <w:pStyle w:val="Sourcecode1"/>
      </w:pPr>
      <w:proofErr w:type="gramStart"/>
      <w:r w:rsidRPr="00915E6E">
        <w:t>import</w:t>
      </w:r>
      <w:proofErr w:type="gramEnd"/>
      <w:r w:rsidRPr="00915E6E">
        <w:t xml:space="preserve"> </w:t>
      </w:r>
      <w:proofErr w:type="spellStart"/>
      <w:r w:rsidRPr="00915E6E">
        <w:t>mps.frege.</w:t>
      </w:r>
      <w:r w:rsidR="008122F6">
        <w:t>ExportExample</w:t>
      </w:r>
      <w:proofErr w:type="spellEnd"/>
      <w:r w:rsidR="008122F6" w:rsidRPr="00915E6E">
        <w:t xml:space="preserve"> </w:t>
      </w:r>
      <w:r w:rsidRPr="00915E6E">
        <w:t>as E</w:t>
      </w:r>
      <w:r>
        <w:t>P</w:t>
      </w:r>
      <w:r w:rsidRPr="00915E6E">
        <w:t xml:space="preserve"> (</w:t>
      </w:r>
      <w:proofErr w:type="spellStart"/>
      <w:r>
        <w:t>ff</w:t>
      </w:r>
      <w:proofErr w:type="spellEnd"/>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w:t>
      </w:r>
      <w:proofErr w:type="spellStart"/>
      <w:r>
        <w:t>ff</w:t>
      </w:r>
      <w:proofErr w:type="spellEnd"/>
      <w:r>
        <w:t xml:space="preserve"> + EP.gg</w:t>
      </w:r>
    </w:p>
    <w:p w:rsidR="000823DC" w:rsidRDefault="000823D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w:t>
      </w:r>
      <w:proofErr w:type="spellStart"/>
      <w:r w:rsidR="00623EE5" w:rsidRPr="00623EE5">
        <w:rPr>
          <w:rStyle w:val="Sourcecode4Char"/>
          <w:sz w:val="20"/>
          <w:szCs w:val="20"/>
        </w:rPr>
        <w:t>mps.frege.ExportExample</w:t>
      </w:r>
      <w:proofErr w:type="spellEnd"/>
      <w:r w:rsidR="00623EE5">
        <w:t xml:space="preserve"> references the AST node from the </w:t>
      </w:r>
      <w:proofErr w:type="spellStart"/>
      <w:r w:rsidR="00623EE5" w:rsidRPr="00915E6E">
        <w:rPr>
          <w:rStyle w:val="Sourcecode4Char"/>
          <w:sz w:val="20"/>
          <w:szCs w:val="20"/>
        </w:rPr>
        <w:t>ExportExample</w:t>
      </w:r>
      <w:proofErr w:type="spellEnd"/>
      <w:r w:rsidR="00623EE5">
        <w:t xml:space="preserve"> module corresponding to the statement </w:t>
      </w:r>
      <w:r w:rsidR="00623EE5" w:rsidRPr="00623EE5">
        <w:rPr>
          <w:rStyle w:val="Sourcecode4Char"/>
          <w:sz w:val="20"/>
          <w:szCs w:val="20"/>
        </w:rPr>
        <w:t xml:space="preserve">module </w:t>
      </w:r>
      <w:proofErr w:type="spellStart"/>
      <w:r w:rsidR="00623EE5" w:rsidRPr="00623EE5">
        <w:rPr>
          <w:rStyle w:val="Sourcecode4Char"/>
          <w:sz w:val="20"/>
          <w:szCs w:val="20"/>
        </w:rPr>
        <w:t>mps.frege.ExportExample</w:t>
      </w:r>
      <w:proofErr w:type="spellEnd"/>
      <w:r w:rsidR="00623EE5" w:rsidRPr="00623EE5">
        <w:rPr>
          <w:rStyle w:val="Sourcecode4Char"/>
          <w:sz w:val="20"/>
          <w:szCs w:val="20"/>
        </w:rPr>
        <w:t xml:space="preserve"> (</w:t>
      </w:r>
      <w:proofErr w:type="spellStart"/>
      <w:r w:rsidR="00623EE5" w:rsidRPr="00623EE5">
        <w:rPr>
          <w:rStyle w:val="Sourcecode4Char"/>
          <w:sz w:val="20"/>
          <w:szCs w:val="20"/>
        </w:rPr>
        <w:t>ff</w:t>
      </w:r>
      <w:proofErr w:type="spellEnd"/>
      <w:r w:rsidR="00623EE5" w:rsidRPr="00623EE5">
        <w:rPr>
          <w:rStyle w:val="Sourcecode4Char"/>
          <w:sz w:val="20"/>
          <w:szCs w:val="20"/>
        </w:rPr>
        <w:t xml:space="preserve">, </w:t>
      </w:r>
      <w:proofErr w:type="spellStart"/>
      <w:r w:rsidR="00623EE5" w:rsidRPr="00623EE5">
        <w:rPr>
          <w:rStyle w:val="Sourcecode4Char"/>
          <w:sz w:val="20"/>
          <w:szCs w:val="20"/>
        </w:rPr>
        <w:t>gg</w:t>
      </w:r>
      <w:proofErr w:type="spellEnd"/>
      <w:r w:rsidR="00623EE5" w:rsidRPr="00623EE5">
        <w:rPr>
          <w:rStyle w:val="Sourcecode4Char"/>
          <w:sz w:val="20"/>
          <w:szCs w:val="20"/>
        </w:rPr>
        <w:t>)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w:t>
      </w:r>
      <w:r>
        <w:lastRenderedPageBreak/>
        <w:t xml:space="preserve">from the referenced Frege module into the current namespace. As in the example above, the module </w:t>
      </w:r>
      <w:proofErr w:type="spellStart"/>
      <w:r w:rsidRPr="00915E6E">
        <w:rPr>
          <w:rStyle w:val="Sourcecode4Char"/>
          <w:sz w:val="20"/>
          <w:szCs w:val="20"/>
        </w:rPr>
        <w:t>ImportExample</w:t>
      </w:r>
      <w:proofErr w:type="spellEnd"/>
      <w:r>
        <w:t xml:space="preserve"> imports only the function </w:t>
      </w:r>
      <w:proofErr w:type="spellStart"/>
      <w:r w:rsidRPr="009C0FB1">
        <w:rPr>
          <w:rStyle w:val="Sourcecode4Char"/>
          <w:sz w:val="20"/>
          <w:szCs w:val="20"/>
        </w:rPr>
        <w:t>ff</w:t>
      </w:r>
      <w:proofErr w:type="spellEnd"/>
      <w:r>
        <w:t xml:space="preserve"> from the </w:t>
      </w:r>
      <w:proofErr w:type="spellStart"/>
      <w:r w:rsidRPr="00915E6E">
        <w:rPr>
          <w:rStyle w:val="Sourcecode4Char"/>
          <w:sz w:val="20"/>
          <w:szCs w:val="20"/>
        </w:rPr>
        <w:t>ExportExample</w:t>
      </w:r>
      <w:proofErr w:type="spellEnd"/>
      <w:r>
        <w:rPr>
          <w:rStyle w:val="Sourcecode4Char"/>
          <w:sz w:val="20"/>
          <w:szCs w:val="20"/>
        </w:rPr>
        <w:t xml:space="preserve"> </w:t>
      </w:r>
      <w:r>
        <w:t>module</w:t>
      </w:r>
      <w:r w:rsidR="005C13D3">
        <w:t xml:space="preserve"> while the function </w:t>
      </w:r>
      <w:proofErr w:type="spellStart"/>
      <w:r w:rsidR="005C13D3" w:rsidRPr="005C13D3">
        <w:rPr>
          <w:rStyle w:val="Sourcecode4Char"/>
          <w:sz w:val="20"/>
          <w:szCs w:val="20"/>
        </w:rPr>
        <w:t>gg</w:t>
      </w:r>
      <w:proofErr w:type="spellEnd"/>
      <w:r w:rsidR="005C13D3">
        <w:t xml:space="preserve"> has to be accessed using a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proofErr w:type="spellStart"/>
      <w:r w:rsidR="0023238F" w:rsidRPr="0023238F">
        <w:rPr>
          <w:rStyle w:val="Sourcecode4Char"/>
          <w:sz w:val="20"/>
          <w:szCs w:val="20"/>
        </w:rPr>
        <w:t>TypeReference</w:t>
      </w:r>
      <w:proofErr w:type="spellEnd"/>
      <w:r w:rsidR="0023238F">
        <w:t xml:space="preserve"> or </w:t>
      </w:r>
      <w:proofErr w:type="spellStart"/>
      <w:r w:rsidR="0023238F" w:rsidRPr="0023238F">
        <w:rPr>
          <w:rStyle w:val="Sourcecode4Char"/>
          <w:sz w:val="20"/>
          <w:szCs w:val="20"/>
        </w:rPr>
        <w:t>VariableReference</w:t>
      </w:r>
      <w:proofErr w:type="spellEnd"/>
      <w:r w:rsidR="0023238F">
        <w:t xml:space="preserve"> for applying existing functions and variables inside the function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a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proofErr w:type="spellStart"/>
      <w:r w:rsidR="00FA2C54" w:rsidRPr="00FA2C54">
        <w:rPr>
          <w:rStyle w:val="Sourcecode4Char"/>
          <w:sz w:val="20"/>
          <w:szCs w:val="20"/>
        </w:rPr>
        <w:t>ApplicationEntity</w:t>
      </w:r>
      <w:proofErr w:type="spellEnd"/>
      <w:r w:rsidR="00FA2C54">
        <w:t xml:space="preserve"> concept of which there is also the sub-concept </w:t>
      </w:r>
      <w:proofErr w:type="spellStart"/>
      <w:r w:rsidR="00FA2C54" w:rsidRPr="00FA2C54">
        <w:rPr>
          <w:rStyle w:val="Sourcecode4Char"/>
          <w:sz w:val="20"/>
          <w:szCs w:val="20"/>
        </w:rPr>
        <w:t>ImportedEntityApplication</w:t>
      </w:r>
      <w:proofErr w:type="spellEnd"/>
      <w:r w:rsidR="00FA2C54">
        <w:t>.</w:t>
      </w:r>
      <w:r w:rsidR="00BF3B4B">
        <w:t xml:space="preserve"> Figure 3.20 depicts its structure aspect. The concept </w:t>
      </w:r>
      <w:proofErr w:type="spellStart"/>
      <w:r w:rsidR="00BF3B4B" w:rsidRPr="00FA2C54">
        <w:rPr>
          <w:rStyle w:val="Sourcecode4Char"/>
          <w:sz w:val="20"/>
          <w:szCs w:val="20"/>
        </w:rPr>
        <w:t>ImportedEntityApplication</w:t>
      </w:r>
      <w:proofErr w:type="spellEnd"/>
      <w:r w:rsidR="00BF3B4B">
        <w:t xml:space="preserve"> contains a reference to an import declaration. It also contains the </w:t>
      </w:r>
      <w:proofErr w:type="spellStart"/>
      <w:r w:rsidR="00BF3B4B" w:rsidRPr="00FA2C54">
        <w:rPr>
          <w:rStyle w:val="Sourcecode4Char"/>
          <w:sz w:val="20"/>
          <w:szCs w:val="20"/>
        </w:rPr>
        <w:t>ApplicationEntity</w:t>
      </w:r>
      <w:proofErr w:type="spellEnd"/>
      <w:r w:rsidR="00BF3B4B">
        <w:t xml:space="preserve"> concept as a child node, which references a node from the imported module. </w:t>
      </w:r>
      <w:proofErr w:type="spellStart"/>
      <w:r w:rsidR="00BF3B4B" w:rsidRPr="00FA2C54">
        <w:rPr>
          <w:rStyle w:val="Sourcecode4Char"/>
          <w:sz w:val="20"/>
          <w:szCs w:val="20"/>
        </w:rPr>
        <w:t>ImportedEntityApplication</w:t>
      </w:r>
      <w:proofErr w:type="spellEnd"/>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proofErr w:type="spellStart"/>
      <w:r w:rsidRPr="00FA2C54">
        <w:rPr>
          <w:rStyle w:val="Sourcecode4Char"/>
          <w:sz w:val="20"/>
          <w:szCs w:val="20"/>
        </w:rPr>
        <w:t>ImportedEntityApplication</w:t>
      </w:r>
      <w:proofErr w:type="spellEnd"/>
      <w:r>
        <w:t xml:space="preserve"> concept in Frege-IDE</w:t>
      </w:r>
    </w:p>
    <w:p w:rsidR="00BF3B4B" w:rsidRDefault="00BF3B4B" w:rsidP="00287DD2">
      <w:pPr>
        <w:pStyle w:val="Normalparagraph"/>
      </w:pPr>
    </w:p>
    <w:p w:rsidR="00D80FF2" w:rsidRDefault="00D80FF2" w:rsidP="00D80FF2">
      <w:pPr>
        <w:pStyle w:val="Normalparagraph"/>
      </w:pPr>
      <w:r>
        <w:t>On the example above</w:t>
      </w:r>
      <w:r>
        <w:t xml:space="preser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an AST node of the concept </w:t>
      </w:r>
      <w:proofErr w:type="spellStart"/>
      <w:r w:rsidRPr="00FA2C54">
        <w:rPr>
          <w:rStyle w:val="Sourcecode4Char"/>
          <w:sz w:val="20"/>
          <w:szCs w:val="20"/>
        </w:rPr>
        <w:t>ImportedEntityApplication</w:t>
      </w:r>
      <w:proofErr w:type="spellEnd"/>
      <w:r>
        <w:t xml:space="preserve">. </w:t>
      </w:r>
      <w:r w:rsidRPr="00D80FF2">
        <w:rPr>
          <w:rStyle w:val="Sourcecode4Char"/>
          <w:sz w:val="20"/>
          <w:szCs w:val="20"/>
        </w:rPr>
        <w:t>EP</w:t>
      </w:r>
      <w:r>
        <w:t xml:space="preserve"> </w:t>
      </w:r>
      <w:r w:rsidR="00C300CA">
        <w:t>consists</w:t>
      </w:r>
      <w:r>
        <w:t xml:space="preserve"> </w:t>
      </w:r>
      <w:r w:rsidR="00C300CA">
        <w:t xml:space="preserve">of an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proofErr w:type="spellStart"/>
      <w:r w:rsidR="00C300CA" w:rsidRPr="00FA2C54">
        <w:rPr>
          <w:rStyle w:val="Sourcecode4Char"/>
          <w:sz w:val="20"/>
          <w:szCs w:val="20"/>
        </w:rPr>
        <w:t>ApplicationEntity</w:t>
      </w:r>
      <w:proofErr w:type="spellEnd"/>
      <w:r w:rsidR="00C300CA">
        <w:t xml:space="preserve"> </w:t>
      </w:r>
      <w:r w:rsidR="00C300CA">
        <w:t xml:space="preserve">concept) is restricted by the </w:t>
      </w:r>
      <w:r w:rsidR="00C300CA">
        <w:lastRenderedPageBreak/>
        <w:t xml:space="preserve">scope returned from the corresponding </w:t>
      </w:r>
      <w:r w:rsidR="00C300CA" w:rsidRPr="00D80FF2">
        <w:rPr>
          <w:rStyle w:val="Sourcecode4Char"/>
          <w:sz w:val="20"/>
          <w:szCs w:val="20"/>
        </w:rPr>
        <w:t>Import</w:t>
      </w:r>
      <w:r w:rsidR="00C300CA">
        <w:t xml:space="preserve"> </w:t>
      </w:r>
      <w:r w:rsidR="00C300CA">
        <w:t xml:space="preserve">node, which contains the function definitions </w:t>
      </w:r>
      <w:proofErr w:type="spellStart"/>
      <w:r w:rsidR="00C300CA" w:rsidRPr="00C300CA">
        <w:rPr>
          <w:rStyle w:val="Sourcecode4Char"/>
          <w:sz w:val="20"/>
          <w:szCs w:val="20"/>
        </w:rPr>
        <w:t>ff</w:t>
      </w:r>
      <w:proofErr w:type="spellEnd"/>
      <w:r w:rsidR="00C300CA">
        <w:t xml:space="preserve"> and</w:t>
      </w:r>
      <w:r w:rsidR="00C300CA">
        <w:t xml:space="preserve"> </w:t>
      </w:r>
      <w:proofErr w:type="spellStart"/>
      <w:r w:rsidR="00C300CA" w:rsidRPr="00C300CA">
        <w:rPr>
          <w:rStyle w:val="Sourcecode4Char"/>
          <w:sz w:val="20"/>
          <w:szCs w:val="20"/>
        </w:rPr>
        <w:t>gg</w:t>
      </w:r>
      <w:proofErr w:type="spellEnd"/>
      <w:r w:rsidR="005B0847">
        <w:t xml:space="preserve"> and thus these are the only functions or entities that can be applied in the given context.</w:t>
      </w:r>
      <w:r w:rsidR="00015662">
        <w:t xml:space="preserve"> Figure 3.21 depicts the </w:t>
      </w:r>
      <w:proofErr w:type="spellStart"/>
      <w:r w:rsidR="00015662" w:rsidRPr="00932663">
        <w:rPr>
          <w:rStyle w:val="Sourcecode4Char"/>
          <w:sz w:val="20"/>
          <w:szCs w:val="20"/>
        </w:rPr>
        <w:t>ImportExample</w:t>
      </w:r>
      <w:proofErr w:type="spellEnd"/>
      <w:r w:rsidR="00015662">
        <w:t xml:space="preserve"> </w:t>
      </w:r>
      <w:r w:rsidR="00015662">
        <w:t xml:space="preserve">module in Frege-IDE. The corresponding code completion menu contains only the aforementioned items </w:t>
      </w:r>
      <w:proofErr w:type="spellStart"/>
      <w:r w:rsidR="00015662" w:rsidRPr="00015662">
        <w:rPr>
          <w:rStyle w:val="Sourcecode4Char"/>
          <w:sz w:val="20"/>
          <w:szCs w:val="20"/>
        </w:rPr>
        <w:t>ff</w:t>
      </w:r>
      <w:proofErr w:type="spellEnd"/>
      <w:r w:rsidR="00015662">
        <w:t xml:space="preserve"> and </w:t>
      </w:r>
      <w:proofErr w:type="spellStart"/>
      <w:r w:rsidR="00015662" w:rsidRPr="00015662">
        <w:rPr>
          <w:rStyle w:val="Sourcecode4Char"/>
          <w:sz w:val="20"/>
          <w:szCs w:val="20"/>
        </w:rPr>
        <w:t>gg</w:t>
      </w:r>
      <w:proofErr w:type="spellEnd"/>
      <w:r w:rsidR="00015662">
        <w:t>.</w:t>
      </w:r>
    </w:p>
    <w:p w:rsidR="00BF3B4B" w:rsidRDefault="00BF3B4B" w:rsidP="00287DD2">
      <w:pPr>
        <w:pStyle w:val="Normalparagraph"/>
      </w:pPr>
    </w:p>
    <w:p w:rsidR="006D4675" w:rsidRDefault="00932663" w:rsidP="00932663">
      <w:pPr>
        <w:pStyle w:val="Figuretext"/>
      </w:pPr>
      <w:r w:rsidRPr="00932663">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proofErr w:type="spellStart"/>
      <w:r w:rsidRPr="00932663">
        <w:rPr>
          <w:rStyle w:val="Sourcecode4Char"/>
          <w:sz w:val="20"/>
          <w:szCs w:val="20"/>
        </w:rPr>
        <w:t>ImportExample</w:t>
      </w:r>
      <w:proofErr w:type="spellEnd"/>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5127D" w:rsidRDefault="00C5127D" w:rsidP="00C5127D">
      <w:pPr>
        <w:pStyle w:val="Heading30"/>
      </w:pPr>
      <w:r>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proofErr w:type="spellStart"/>
      <w:r w:rsidR="00DB29A9" w:rsidRPr="006D4733">
        <w:rPr>
          <w:rStyle w:val="Sourcecode4Char"/>
          <w:sz w:val="20"/>
          <w:szCs w:val="20"/>
        </w:rPr>
        <w:t>mps.frege.Default</w:t>
      </w:r>
      <w:proofErr w:type="spellEnd"/>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D76BDE" w:rsidRDefault="006D4733" w:rsidP="00EF2CAA">
      <w:pPr>
        <w:pStyle w:val="Normalparagraph"/>
        <w:rPr>
          <w:b/>
        </w:rPr>
      </w:pPr>
      <w:r>
        <w:t>The module contain</w:t>
      </w:r>
      <w:bookmarkStart w:id="0" w:name="_GoBack"/>
      <w:bookmarkEnd w:id="0"/>
      <w:r>
        <w:t xml:space="preserve">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w:t>
      </w:r>
      <w:proofErr w:type="spellStart"/>
      <w:r w:rsidR="000C2203">
        <w:t>Frgee.Prelude</w:t>
      </w:r>
      <w:proofErr w:type="spellEnd"/>
      <w:r w:rsidR="000C2203">
        <w:t xml:space="preserve"> library and serves only as a demonstration of the capabilities of Frege-IDE. However, it can be easily extended with new functions, data types or operators.</w:t>
      </w:r>
    </w:p>
    <w:p w:rsidR="00CC2F17" w:rsidRPr="00C92730" w:rsidRDefault="00EF2CAA" w:rsidP="00EF2CAA">
      <w:pPr>
        <w:pStyle w:val="Heading20"/>
      </w:pPr>
      <w:r>
        <w:t xml:space="preserve">3.5 </w:t>
      </w:r>
      <w:proofErr w:type="spellStart"/>
      <w:r w:rsidR="00CC2F17" w:rsidRPr="00C92730">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lastRenderedPageBreak/>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w:t>
      </w:r>
      <w:r w:rsidR="00593759" w:rsidRPr="00C92730">
        <w:lastRenderedPageBreak/>
        <w:t xml:space="preserve">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w:t>
      </w:r>
      <w:r w:rsidR="00C9474E" w:rsidRPr="00C92730">
        <w:lastRenderedPageBreak/>
        <w:t>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lastRenderedPageBreak/>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w:t>
      </w:r>
      <w:r w:rsidRPr="00C92730">
        <w:lastRenderedPageBreak/>
        <w:t>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lastRenderedPageBreak/>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6">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lastRenderedPageBreak/>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lastRenderedPageBreak/>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7">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8">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lastRenderedPageBreak/>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69">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lastRenderedPageBreak/>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0">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1"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lastRenderedPageBreak/>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2">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lastRenderedPageBreak/>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3"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4" w:history="1">
        <w:r w:rsidRPr="00C92730">
          <w:rPr>
            <w:rStyle w:val="Hyperlink"/>
          </w:rPr>
          <w:t>https://en.wikipedia.org/wiki/Frege_(programming_language)</w:t>
        </w:r>
      </w:hyperlink>
      <w:r w:rsidRPr="00C92730">
        <w:rPr>
          <w:rStyle w:val="Hyperlink"/>
        </w:rPr>
        <w:t xml:space="preserve"> [2]</w:t>
      </w:r>
    </w:p>
    <w:p w:rsidR="00EC24E3" w:rsidRPr="00C92730" w:rsidRDefault="00896981" w:rsidP="00E5693B">
      <w:pPr>
        <w:rPr>
          <w:rStyle w:val="Hyperlink"/>
          <w:color w:val="9DA4D8" w:themeColor="hyperlink" w:themeTint="99"/>
        </w:rPr>
      </w:pPr>
      <w:hyperlink r:id="rId75"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896981" w:rsidP="00EC24E3">
      <w:pPr>
        <w:rPr>
          <w:rStyle w:val="Hyperlink"/>
          <w:sz w:val="16"/>
          <w:szCs w:val="16"/>
        </w:rPr>
      </w:pPr>
      <w:hyperlink r:id="rId76"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896981" w:rsidP="007153F1">
      <w:pPr>
        <w:pStyle w:val="Caption"/>
        <w:rPr>
          <w:rStyle w:val="Hyperlink"/>
          <w:i w:val="0"/>
          <w:sz w:val="16"/>
          <w:szCs w:val="16"/>
        </w:rPr>
      </w:pPr>
      <w:hyperlink r:id="rId77"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896981" w:rsidP="006463A8">
      <w:pPr>
        <w:widowControl/>
        <w:suppressAutoHyphens w:val="0"/>
        <w:rPr>
          <w:sz w:val="18"/>
          <w:szCs w:val="18"/>
        </w:rPr>
      </w:pPr>
      <w:hyperlink r:id="rId78"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896981" w:rsidP="002608D9">
      <w:pPr>
        <w:widowControl/>
        <w:suppressAutoHyphens w:val="0"/>
        <w:rPr>
          <w:b/>
          <w:sz w:val="16"/>
          <w:szCs w:val="16"/>
        </w:rPr>
      </w:pPr>
      <w:hyperlink r:id="rId79"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896981" w:rsidP="003875F8">
      <w:pPr>
        <w:widowControl/>
        <w:suppressAutoHyphens w:val="0"/>
        <w:rPr>
          <w:rFonts w:eastAsia="Times New Roman" w:cs="Times New Roman"/>
          <w:kern w:val="0"/>
          <w:sz w:val="16"/>
          <w:szCs w:val="16"/>
          <w:lang w:eastAsia="cs-CZ" w:bidi="ar-SA"/>
        </w:rPr>
      </w:pPr>
      <w:hyperlink r:id="rId80"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896981" w:rsidP="00BD1456">
      <w:pPr>
        <w:widowControl/>
        <w:suppressAutoHyphens w:val="0"/>
        <w:rPr>
          <w:rStyle w:val="Hyperlink"/>
          <w:iCs/>
          <w:sz w:val="14"/>
          <w:szCs w:val="14"/>
        </w:rPr>
      </w:pPr>
      <w:hyperlink r:id="rId81"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2" w:history="1">
        <w:r w:rsidR="00BD1456" w:rsidRPr="00C92730">
          <w:rPr>
            <w:rStyle w:val="Hyperlink"/>
            <w:iCs/>
            <w:sz w:val="14"/>
            <w:szCs w:val="14"/>
          </w:rPr>
          <w:t>https://hackage.haskell.org/package/base-4.11.0.0/docs/Prelude.html</w:t>
        </w:r>
      </w:hyperlink>
    </w:p>
    <w:p w:rsidR="00BD1456" w:rsidRPr="00C92730" w:rsidRDefault="00896981" w:rsidP="00BD1456">
      <w:pPr>
        <w:rPr>
          <w:iCs/>
          <w:sz w:val="16"/>
          <w:szCs w:val="16"/>
        </w:rPr>
      </w:pPr>
      <w:hyperlink r:id="rId83"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896981" w:rsidP="00BE18FF">
      <w:pPr>
        <w:rPr>
          <w:sz w:val="16"/>
          <w:szCs w:val="16"/>
        </w:rPr>
      </w:pPr>
      <w:hyperlink r:id="rId84"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896981" w:rsidP="0072171C">
      <w:pPr>
        <w:rPr>
          <w:rFonts w:cs="Times New Roman"/>
          <w:iCs/>
          <w:sz w:val="16"/>
          <w:szCs w:val="16"/>
        </w:rPr>
      </w:pPr>
      <w:hyperlink r:id="rId85"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6"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896981" w:rsidP="00784C42">
      <w:pPr>
        <w:pStyle w:val="Normalparagraph"/>
      </w:pPr>
      <w:hyperlink r:id="rId87" w:history="1">
        <w:r w:rsidR="00784C42" w:rsidRPr="00C92730">
          <w:rPr>
            <w:rStyle w:val="Hyperlink"/>
            <w:iCs/>
          </w:rPr>
          <w:t>http://www.frege-lang.org/doc/frege/Prelude.html</w:t>
        </w:r>
      </w:hyperlink>
      <w:r w:rsidR="00784C42">
        <w:rPr>
          <w:rStyle w:val="Hyperlink"/>
          <w:iCs/>
        </w:rPr>
        <w:t xml:space="preserve"> [15]</w:t>
      </w:r>
    </w:p>
    <w:p w:rsidR="006E3CC8" w:rsidRPr="00C92730" w:rsidRDefault="00896981" w:rsidP="006E3CC8">
      <w:pPr>
        <w:widowControl/>
        <w:suppressAutoHyphens w:val="0"/>
        <w:rPr>
          <w:b/>
          <w:i/>
          <w:sz w:val="18"/>
          <w:szCs w:val="18"/>
        </w:rPr>
      </w:pPr>
      <w:hyperlink r:id="rId88"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896981" w:rsidP="006E3CC8">
      <w:pPr>
        <w:widowControl/>
        <w:suppressAutoHyphens w:val="0"/>
        <w:rPr>
          <w:b/>
          <w:i/>
          <w:sz w:val="18"/>
          <w:szCs w:val="18"/>
        </w:rPr>
      </w:pPr>
      <w:hyperlink r:id="rId89"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896981" w:rsidP="006E3CC8">
      <w:pPr>
        <w:widowControl/>
        <w:suppressAutoHyphens w:val="0"/>
        <w:rPr>
          <w:rStyle w:val="Hyperlink"/>
          <w:b/>
          <w:i/>
          <w:sz w:val="18"/>
          <w:szCs w:val="18"/>
        </w:rPr>
      </w:pPr>
      <w:hyperlink r:id="rId90"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1"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896981" w:rsidP="007717B7">
      <w:pPr>
        <w:rPr>
          <w:b/>
        </w:rPr>
      </w:pPr>
      <w:hyperlink r:id="rId92"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2084" w:rsidRDefault="00FB2084" w:rsidP="00B46B97">
      <w:r>
        <w:separator/>
      </w:r>
    </w:p>
  </w:endnote>
  <w:endnote w:type="continuationSeparator" w:id="0">
    <w:p w:rsidR="00FB2084" w:rsidRDefault="00FB2084"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896981" w:rsidRPr="00337F97" w:rsidRDefault="00896981">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EF2CAA">
          <w:rPr>
            <w:rStyle w:val="NormalparagraphChar"/>
            <w:noProof/>
          </w:rPr>
          <w:t>101</w:t>
        </w:r>
        <w:r w:rsidRPr="00337F97">
          <w:rPr>
            <w:rStyle w:val="NormalparagraphChar"/>
          </w:rPr>
          <w:fldChar w:fldCharType="end"/>
        </w:r>
      </w:p>
    </w:sdtContent>
  </w:sdt>
  <w:p w:rsidR="00896981" w:rsidRDefault="008969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2084" w:rsidRDefault="00FB2084" w:rsidP="00B46B97">
      <w:r>
        <w:separator/>
      </w:r>
    </w:p>
  </w:footnote>
  <w:footnote w:type="continuationSeparator" w:id="0">
    <w:p w:rsidR="00FB2084" w:rsidRDefault="00FB2084"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0">
    <w:nsid w:val="665E7CB8"/>
    <w:multiLevelType w:val="hybridMultilevel"/>
    <w:tmpl w:val="FC30528A"/>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1">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2"/>
  </w:num>
  <w:num w:numId="12">
    <w:abstractNumId w:val="41"/>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4"/>
  </w:num>
  <w:num w:numId="27">
    <w:abstractNumId w:val="29"/>
  </w:num>
  <w:num w:numId="28">
    <w:abstractNumId w:val="40"/>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3"/>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39"/>
  </w:num>
  <w:num w:numId="49">
    <w:abstractNumId w:val="39"/>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658"/>
    <w:rsid w:val="00080685"/>
    <w:rsid w:val="00080757"/>
    <w:rsid w:val="000808CB"/>
    <w:rsid w:val="000808CE"/>
    <w:rsid w:val="00080965"/>
    <w:rsid w:val="0008112D"/>
    <w:rsid w:val="0008119B"/>
    <w:rsid w:val="00081F15"/>
    <w:rsid w:val="00082015"/>
    <w:rsid w:val="000823DC"/>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54"/>
    <w:rsid w:val="0047477E"/>
    <w:rsid w:val="004749C6"/>
    <w:rsid w:val="00474B17"/>
    <w:rsid w:val="00474D54"/>
    <w:rsid w:val="00475218"/>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791"/>
    <w:rsid w:val="004D5C21"/>
    <w:rsid w:val="004D5F54"/>
    <w:rsid w:val="004D60A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86"/>
    <w:rsid w:val="00597693"/>
    <w:rsid w:val="00597F8A"/>
    <w:rsid w:val="00597F9D"/>
    <w:rsid w:val="005A0282"/>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BFD"/>
    <w:rsid w:val="00625C8E"/>
    <w:rsid w:val="00626078"/>
    <w:rsid w:val="00626243"/>
    <w:rsid w:val="0062671B"/>
    <w:rsid w:val="00626E2D"/>
    <w:rsid w:val="00626F49"/>
    <w:rsid w:val="0062760D"/>
    <w:rsid w:val="006277B8"/>
    <w:rsid w:val="00627D87"/>
    <w:rsid w:val="006301DE"/>
    <w:rsid w:val="006303D4"/>
    <w:rsid w:val="0063055E"/>
    <w:rsid w:val="00630654"/>
    <w:rsid w:val="00630832"/>
    <w:rsid w:val="00630C29"/>
    <w:rsid w:val="00631221"/>
    <w:rsid w:val="0063122D"/>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C24"/>
    <w:rsid w:val="00692F5C"/>
    <w:rsid w:val="0069306D"/>
    <w:rsid w:val="006935C3"/>
    <w:rsid w:val="00693FEA"/>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273"/>
    <w:rsid w:val="006B17D3"/>
    <w:rsid w:val="006B191C"/>
    <w:rsid w:val="006B1E35"/>
    <w:rsid w:val="006B2065"/>
    <w:rsid w:val="006B2079"/>
    <w:rsid w:val="006B2525"/>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8D"/>
    <w:rsid w:val="006F71F8"/>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981"/>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3DFC"/>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FB6"/>
    <w:rsid w:val="00CE2880"/>
    <w:rsid w:val="00CE29D3"/>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3689"/>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6ED6"/>
    <w:rsid w:val="00DF7045"/>
    <w:rsid w:val="00DF7047"/>
    <w:rsid w:val="00DF73C9"/>
    <w:rsid w:val="00DF7480"/>
    <w:rsid w:val="00DF754F"/>
    <w:rsid w:val="00DF76FC"/>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9B9"/>
    <w:rsid w:val="00EA6B89"/>
    <w:rsid w:val="00EA6CCE"/>
    <w:rsid w:val="00EB0229"/>
    <w:rsid w:val="00EB043B"/>
    <w:rsid w:val="00EB0496"/>
    <w:rsid w:val="00EB0691"/>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DED"/>
    <w:rsid w:val="00F42E6E"/>
    <w:rsid w:val="00F434D7"/>
    <w:rsid w:val="00F43915"/>
    <w:rsid w:val="00F43941"/>
    <w:rsid w:val="00F43AE1"/>
    <w:rsid w:val="00F43B2D"/>
    <w:rsid w:val="00F43BF2"/>
    <w:rsid w:val="00F43DDF"/>
    <w:rsid w:val="00F43E4A"/>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D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 TargetMode="External"/><Relationship Id="rId89" Type="http://schemas.openxmlformats.org/officeDocument/2006/relationships/hyperlink" Target="https://github.com/Frege/frege/wiki/_pages"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Frege_(programming_language)" TargetMode="External"/><Relationship Id="rId79" Type="http://schemas.openxmlformats.org/officeDocument/2006/relationships/hyperlink" Target="https://confluence.jetbrains.com/display/MPSD33/Editor" TargetMode="External"/><Relationship Id="rId5" Type="http://schemas.openxmlformats.org/officeDocument/2006/relationships/webSettings" Target="webSettings.xml"/><Relationship Id="rId90" Type="http://schemas.openxmlformats.org/officeDocument/2006/relationships/hyperlink" Target="https://dierk.gitbooks.io/fregegoodnes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confluence.jetbrains.com/display/MPSD20172/Transformation+Menu+Language" TargetMode="External"/><Relationship Id="rId85" Type="http://schemas.openxmlformats.org/officeDocument/2006/relationships/hyperlink" Target="http://learnyouahaskell.com/syntax-in-function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Structure_editor%20%5b3" TargetMode="External"/><Relationship Id="rId83" Type="http://schemas.openxmlformats.org/officeDocument/2006/relationships/hyperlink" Target="https://github.com/Frege/frege/wiki/Differences-between-Frege-and-Haskell" TargetMode="External"/><Relationship Id="rId88" Type="http://schemas.openxmlformats.org/officeDocument/2006/relationships/hyperlink" Target="http://www.frege-lang.org/doc/Language.pdf" TargetMode="External"/><Relationship Id="rId91" Type="http://schemas.openxmlformats.org/officeDocument/2006/relationships/hyperlink" Target="http://www.frege-lang.org/doc/Languag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en.wikipedia.org/wiki/Integrated_development_environment" TargetMode="External"/><Relationship Id="rId78" Type="http://schemas.openxmlformats.org/officeDocument/2006/relationships/hyperlink" Target="https://confluence.jetbrains.com/display/MPSD20173/Basic+notions" TargetMode="External"/><Relationship Id="rId81" Type="http://schemas.openxmlformats.org/officeDocument/2006/relationships/hyperlink" Target="https://wiki.haskell.org/Foreign_Function_Interface" TargetMode="External"/><Relationship Id="rId86" Type="http://schemas.openxmlformats.org/officeDocument/2006/relationships/hyperlink" Target="https://www.haskell.org/tutorial/patterns.html"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youtube.com/watch?v=XGm_khXZl44&amp;feature=youtu.be" TargetMode="External"/><Relationship Id="rId7" Type="http://schemas.openxmlformats.org/officeDocument/2006/relationships/endnotes" Target="endnotes.xml"/><Relationship Id="rId71" Type="http://schemas.openxmlformats.org/officeDocument/2006/relationships/hyperlink" Target="https://github.com/Frege/eclipse-plugin/wiki/fregIDE-Tutorial" TargetMode="External"/><Relationship Id="rId92" Type="http://schemas.openxmlformats.org/officeDocument/2006/relationships/hyperlink" Target="https://github.com/Frege/frege/blob/master/frege/compiler/grammar/Grammar.ebn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www.frege-lang.org/doc/frege/Prelude.html" TargetMode="External"/><Relationship Id="rId61" Type="http://schemas.openxmlformats.org/officeDocument/2006/relationships/image" Target="media/image51.png"/><Relationship Id="rId82" Type="http://schemas.openxmlformats.org/officeDocument/2006/relationships/hyperlink" Target="https://hackage.haskell.org/package/base-4.11.0.0/docs/Prelude.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jetbrains.com/mps/"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686D7-5159-49B4-BF28-A3A0E87A6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20182</TotalTime>
  <Pages>104</Pages>
  <Words>32018</Words>
  <Characters>188911</Characters>
  <Application>Microsoft Office Word</Application>
  <DocSecurity>0</DocSecurity>
  <Lines>1574</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21</cp:revision>
  <cp:lastPrinted>2018-06-28T11:43:00Z</cp:lastPrinted>
  <dcterms:created xsi:type="dcterms:W3CDTF">2018-03-09T13:58:00Z</dcterms:created>
  <dcterms:modified xsi:type="dcterms:W3CDTF">2018-07-06T15:21:00Z</dcterms:modified>
</cp:coreProperties>
</file>